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D0" w:rsidRDefault="00F12ED0">
      <w:pPr>
        <w:spacing w:line="266" w:lineRule="auto"/>
        <w:ind w:left="140" w:right="20"/>
        <w:jc w:val="center"/>
        <w:rPr>
          <w:rFonts w:eastAsia="Times New Roman"/>
          <w:b/>
          <w:bCs/>
          <w:sz w:val="24"/>
          <w:szCs w:val="24"/>
        </w:rPr>
      </w:pPr>
    </w:p>
    <w:p w:rsidR="00F12ED0" w:rsidRDefault="00F12ED0">
      <w:pPr>
        <w:spacing w:line="266" w:lineRule="auto"/>
        <w:ind w:left="140" w:right="20"/>
        <w:jc w:val="center"/>
        <w:rPr>
          <w:rFonts w:eastAsia="Times New Roman"/>
          <w:b/>
          <w:bCs/>
          <w:sz w:val="24"/>
          <w:szCs w:val="24"/>
        </w:rPr>
      </w:pPr>
    </w:p>
    <w:p w:rsidR="00F12ED0" w:rsidRDefault="00F12ED0">
      <w:pPr>
        <w:spacing w:line="266" w:lineRule="auto"/>
        <w:ind w:left="140" w:right="20"/>
        <w:jc w:val="center"/>
        <w:rPr>
          <w:rFonts w:eastAsia="Times New Roman"/>
          <w:b/>
          <w:bCs/>
          <w:sz w:val="24"/>
          <w:szCs w:val="24"/>
        </w:rPr>
      </w:pPr>
    </w:p>
    <w:p w:rsidR="00F12ED0" w:rsidRDefault="00F12ED0">
      <w:pPr>
        <w:spacing w:line="266" w:lineRule="auto"/>
        <w:ind w:left="140" w:right="20"/>
        <w:jc w:val="center"/>
        <w:rPr>
          <w:rFonts w:eastAsia="Times New Roman"/>
          <w:b/>
          <w:bCs/>
          <w:sz w:val="24"/>
          <w:szCs w:val="24"/>
        </w:rPr>
      </w:pPr>
    </w:p>
    <w:p w:rsidR="00F12ED0" w:rsidRPr="007C415C" w:rsidRDefault="00F12ED0" w:rsidP="00F12ED0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/>
          <w:bCs/>
          <w:iCs/>
          <w:lang w:bidi="ru-RU"/>
        </w:rPr>
      </w:pPr>
      <w:r w:rsidRPr="007C415C">
        <w:rPr>
          <w:rFonts w:ascii="Arial Narrow" w:hAnsi="Arial Narrow"/>
          <w:b/>
          <w:bCs/>
          <w:iCs/>
          <w:lang w:bidi="ru-RU"/>
        </w:rPr>
        <w:t>МУНИЦИПАЛЬНОЕ БЮДЖЕТНОЕ ОБЩЕОБРАЗОВАТЕЛЬНОЕ УЧРЕЖДЕНИЕ</w:t>
      </w:r>
    </w:p>
    <w:p w:rsidR="00F12ED0" w:rsidRPr="007C415C" w:rsidRDefault="00F12ED0" w:rsidP="00F12ED0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/>
          <w:bCs/>
          <w:iCs/>
          <w:lang w:bidi="ru-RU"/>
        </w:rPr>
      </w:pPr>
      <w:r w:rsidRPr="007C415C">
        <w:rPr>
          <w:rFonts w:ascii="Arial Narrow" w:hAnsi="Arial Narrow"/>
          <w:b/>
          <w:bCs/>
          <w:iCs/>
          <w:lang w:bidi="ru-RU"/>
        </w:rPr>
        <w:t>«КИРОВСКАЯ ГИМНАЗИЯ ИМЕНИ ГЕРОЯ СОВЕТСКОГО СОЮЗА СУЛТАНА БАЙМАГАМБЕТОВА»</w:t>
      </w:r>
    </w:p>
    <w:p w:rsidR="00F12ED0" w:rsidRDefault="00F12ED0" w:rsidP="00F12ED0">
      <w:pPr>
        <w:spacing w:line="266" w:lineRule="auto"/>
        <w:ind w:right="20"/>
        <w:rPr>
          <w:rFonts w:eastAsia="Times New Roman"/>
          <w:b/>
          <w:bCs/>
          <w:sz w:val="24"/>
          <w:szCs w:val="24"/>
        </w:rPr>
      </w:pPr>
    </w:p>
    <w:p w:rsidR="00D27186" w:rsidRPr="00F12ED0" w:rsidRDefault="00C24DE1">
      <w:pPr>
        <w:spacing w:line="266" w:lineRule="auto"/>
        <w:ind w:left="140" w:right="20"/>
        <w:jc w:val="center"/>
        <w:rPr>
          <w:rFonts w:ascii="Arial Narrow" w:hAnsi="Arial Narrow"/>
          <w:sz w:val="20"/>
          <w:szCs w:val="20"/>
        </w:rPr>
      </w:pPr>
      <w:r w:rsidRPr="00F12ED0">
        <w:rPr>
          <w:rFonts w:ascii="Arial Narrow" w:eastAsia="Times New Roman" w:hAnsi="Arial Narrow"/>
          <w:b/>
          <w:bCs/>
          <w:sz w:val="24"/>
          <w:szCs w:val="24"/>
        </w:rPr>
        <w:t>Самооценка показателей обеспечения объективности процедур оценки качества образования в МБОУ «</w:t>
      </w:r>
      <w:r w:rsidR="00F12ED0" w:rsidRPr="00F12ED0">
        <w:rPr>
          <w:rFonts w:ascii="Arial Narrow" w:eastAsia="Times New Roman" w:hAnsi="Arial Narrow"/>
          <w:b/>
          <w:bCs/>
          <w:sz w:val="24"/>
          <w:szCs w:val="24"/>
        </w:rPr>
        <w:t>Кировская гимназия</w:t>
      </w:r>
      <w:r w:rsidRPr="00F12ED0">
        <w:rPr>
          <w:rFonts w:ascii="Arial Narrow" w:eastAsia="Times New Roman" w:hAnsi="Arial Narrow"/>
          <w:b/>
          <w:bCs/>
          <w:sz w:val="24"/>
          <w:szCs w:val="24"/>
        </w:rPr>
        <w:t>»</w:t>
      </w:r>
    </w:p>
    <w:p w:rsidR="00D27186" w:rsidRPr="00F12ED0" w:rsidRDefault="00D27186">
      <w:pPr>
        <w:spacing w:line="194" w:lineRule="exact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480"/>
        <w:gridCol w:w="900"/>
        <w:gridCol w:w="380"/>
        <w:gridCol w:w="1120"/>
        <w:gridCol w:w="360"/>
        <w:gridCol w:w="920"/>
        <w:gridCol w:w="30"/>
      </w:tblGrid>
      <w:tr w:rsidR="00D27186" w:rsidRPr="00F12ED0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214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Показатель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spacing w:line="264" w:lineRule="exact"/>
              <w:ind w:left="25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8"/>
                <w:sz w:val="24"/>
                <w:szCs w:val="24"/>
              </w:rPr>
              <w:t>ВПР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7"/>
                <w:sz w:val="24"/>
                <w:szCs w:val="24"/>
              </w:rPr>
              <w:t>ОГЭ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4" w:lineRule="exact"/>
              <w:ind w:right="2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24"/>
                <w:szCs w:val="24"/>
              </w:rPr>
              <w:t>3 балла по всем процедурам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26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приказов об утверждении сроков,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30" w:lineRule="exact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ответственных, порядка, регламентов проведения</w:t>
            </w:r>
          </w:p>
        </w:tc>
        <w:tc>
          <w:tcPr>
            <w:tcW w:w="2760" w:type="dxa"/>
            <w:gridSpan w:val="4"/>
            <w:vAlign w:val="bottom"/>
          </w:tcPr>
          <w:p w:rsidR="00D27186" w:rsidRPr="00F12ED0" w:rsidRDefault="00C24DE1">
            <w:pPr>
              <w:ind w:left="26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(3 балла – по всем процедурам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независимых оценочных процедур (ВПР, ОГЭ,</w:t>
            </w:r>
          </w:p>
        </w:tc>
        <w:tc>
          <w:tcPr>
            <w:tcW w:w="2760" w:type="dxa"/>
            <w:gridSpan w:val="4"/>
            <w:vAlign w:val="bottom"/>
          </w:tcPr>
          <w:p w:rsidR="00D27186" w:rsidRPr="00F12ED0" w:rsidRDefault="00C24DE1">
            <w:pPr>
              <w:spacing w:line="197" w:lineRule="exact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2 балла – по двум процедурам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60" w:type="dxa"/>
            <w:gridSpan w:val="4"/>
            <w:vMerge w:val="restart"/>
            <w:vAlign w:val="bottom"/>
          </w:tcPr>
          <w:p w:rsidR="00D27186" w:rsidRPr="00F12ED0" w:rsidRDefault="00C24DE1">
            <w:pPr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1 балл – по одной процедуре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ЕГЭ)</w:t>
            </w:r>
          </w:p>
        </w:tc>
        <w:tc>
          <w:tcPr>
            <w:tcW w:w="2760" w:type="dxa"/>
            <w:gridSpan w:val="4"/>
            <w:vMerge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отсутствие приказов)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9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приказа (или иного документа) об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Pr="00F12ED0" w:rsidRDefault="00C24DE1">
            <w:pPr>
              <w:spacing w:line="259" w:lineRule="exact"/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5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обеспечении объективности процедур оценки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4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качества образования</w:t>
            </w:r>
          </w:p>
        </w:tc>
        <w:tc>
          <w:tcPr>
            <w:tcW w:w="2760" w:type="dxa"/>
            <w:gridSpan w:val="4"/>
            <w:vAlign w:val="bottom"/>
          </w:tcPr>
          <w:p w:rsidR="00D27186" w:rsidRPr="00F12ED0" w:rsidRDefault="00C24DE1">
            <w:pPr>
              <w:ind w:left="3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(1 балл – документ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9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spacing w:line="197" w:lineRule="exact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документа нет)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4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системы подготовки общественных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spacing w:line="265" w:lineRule="exact"/>
              <w:ind w:left="2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5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5" w:lineRule="exact"/>
              <w:ind w:right="2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3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наблюдателей за процедурами оценки качества</w:t>
            </w: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26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1 балл – система подготовки есть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1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образования</w:t>
            </w: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169" w:lineRule="exact"/>
              <w:ind w:left="20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системы подготовки нет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3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графика выходов общественных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spacing w:line="263" w:lineRule="exact"/>
              <w:ind w:left="2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3" w:lineRule="exact"/>
              <w:ind w:right="2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05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наблюдателей на наблюдение за проведением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spacing w:line="197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1 балл – график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8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процедуры оценки с указанием сроков,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spacing w:line="197" w:lineRule="exact"/>
              <w:ind w:right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18"/>
                <w:szCs w:val="18"/>
              </w:rPr>
              <w:t>0 баллов – графика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образовательных организаций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4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Обеспечение видеонаблюдения за проведением</w:t>
            </w:r>
          </w:p>
        </w:tc>
        <w:tc>
          <w:tcPr>
            <w:tcW w:w="900" w:type="dxa"/>
            <w:vAlign w:val="bottom"/>
          </w:tcPr>
          <w:p w:rsidR="00D27186" w:rsidRPr="00F12ED0" w:rsidRDefault="00C24DE1">
            <w:pPr>
              <w:spacing w:line="265" w:lineRule="exact"/>
              <w:ind w:left="2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5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65" w:lineRule="exact"/>
              <w:ind w:right="2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процедуры оценки качества образования и проверки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работ участников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9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информационной (аналитической) справки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Pr="00F12ED0" w:rsidRDefault="00C24DE1">
            <w:pPr>
              <w:spacing w:line="259" w:lineRule="exact"/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24"/>
                <w:szCs w:val="24"/>
              </w:rPr>
              <w:t>0 баллов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7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 результатах обеспечения в образовательных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D27186" w:rsidRPr="00F12ED0" w:rsidRDefault="00C24D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18"/>
                <w:szCs w:val="18"/>
              </w:rPr>
              <w:t>1 балл – справка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организациях объективности проведения процедур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D27186" w:rsidRPr="00F12ED0" w:rsidRDefault="00C24DE1">
            <w:pPr>
              <w:ind w:right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справки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оценки качества образования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9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Проверка всероссийских проверочных работ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Pr="00F12ED0" w:rsidRDefault="00C24DE1">
            <w:pPr>
              <w:spacing w:line="259" w:lineRule="exact"/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осуществляется комиссией образовательной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Pr="00F12ED0" w:rsidRDefault="00C24DE1">
            <w:pPr>
              <w:ind w:right="38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(1 балл – 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организации, состоящей из педагогов, не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spacing w:line="197" w:lineRule="exact"/>
              <w:ind w:right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нет)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работающих в классе, работы которого проверяются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9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информационной (аналитической) справки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27186" w:rsidRPr="00F12ED0" w:rsidRDefault="00C24DE1">
            <w:pPr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5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 результатах процедур оценки качества образования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18"/>
                <w:szCs w:val="18"/>
              </w:rPr>
              <w:t>1 балл – справка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D27186" w:rsidRPr="00F12ED0" w:rsidRDefault="00C24DE1">
            <w:pPr>
              <w:ind w:right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0 баллов – справки нет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8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52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Наличие плана мероприятий по повышению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38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Pr="00F12ED0" w:rsidRDefault="00C24DE1">
            <w:pPr>
              <w:spacing w:line="258" w:lineRule="exact"/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spacing w:line="223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объективности оценки качества образования в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ind w:right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18"/>
                <w:szCs w:val="18"/>
              </w:rPr>
              <w:t>1 балл – план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Pr="00F12ED0" w:rsidRDefault="00C24DE1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90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Pr="00F12ED0" w:rsidRDefault="00C24DE1">
            <w:pPr>
              <w:spacing w:line="197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2ED0">
              <w:rPr>
                <w:rFonts w:ascii="Arial Narrow" w:eastAsia="Times New Roman" w:hAnsi="Arial Narrow"/>
                <w:w w:val="99"/>
                <w:sz w:val="18"/>
                <w:szCs w:val="18"/>
              </w:rPr>
              <w:t>0 баллов – плана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D27186" w:rsidRPr="00F12ED0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Pr="00F12ED0" w:rsidRDefault="00D27186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</w:tbl>
    <w:p w:rsidR="001076E5" w:rsidRDefault="001076E5">
      <w:pPr>
        <w:spacing w:line="1" w:lineRule="exact"/>
        <w:rPr>
          <w:rFonts w:ascii="Arial Narrow" w:hAnsi="Arial Narrow"/>
          <w:sz w:val="24"/>
          <w:szCs w:val="24"/>
        </w:rPr>
      </w:pPr>
    </w:p>
    <w:p w:rsidR="001076E5" w:rsidRPr="001076E5" w:rsidRDefault="001076E5" w:rsidP="001076E5">
      <w:pPr>
        <w:rPr>
          <w:rFonts w:ascii="Arial Narrow" w:hAnsi="Arial Narrow"/>
          <w:sz w:val="24"/>
          <w:szCs w:val="24"/>
        </w:rPr>
      </w:pPr>
    </w:p>
    <w:p w:rsidR="001076E5" w:rsidRDefault="001076E5" w:rsidP="001076E5">
      <w:pPr>
        <w:rPr>
          <w:rFonts w:ascii="Arial Narrow" w:hAnsi="Arial Narrow"/>
          <w:sz w:val="24"/>
          <w:szCs w:val="24"/>
        </w:rPr>
      </w:pPr>
    </w:p>
    <w:p w:rsidR="001076E5" w:rsidRDefault="001076E5" w:rsidP="001076E5">
      <w:pPr>
        <w:ind w:firstLine="720"/>
      </w:pPr>
    </w:p>
    <w:p w:rsidR="001076E5" w:rsidRDefault="001076E5" w:rsidP="001076E5">
      <w:pPr>
        <w:ind w:firstLine="720"/>
      </w:pPr>
    </w:p>
    <w:p w:rsidR="001076E5" w:rsidRDefault="001076E5" w:rsidP="001076E5">
      <w:pPr>
        <w:ind w:firstLine="720"/>
      </w:pPr>
    </w:p>
    <w:p w:rsidR="001076E5" w:rsidRDefault="001076E5" w:rsidP="001076E5">
      <w:pPr>
        <w:ind w:firstLine="720"/>
      </w:pPr>
    </w:p>
    <w:p w:rsidR="001076E5" w:rsidRDefault="001076E5" w:rsidP="00A04B8A"/>
    <w:p w:rsidR="001076E5" w:rsidRDefault="001076E5" w:rsidP="001076E5">
      <w:pPr>
        <w:ind w:firstLine="720"/>
      </w:pPr>
    </w:p>
    <w:p w:rsidR="001076E5" w:rsidRDefault="00FF6BA2" w:rsidP="001076E5">
      <w:pPr>
        <w:ind w:firstLine="720"/>
      </w:pPr>
      <w:r>
        <w:rPr>
          <w:noProof/>
        </w:rPr>
        <w:drawing>
          <wp:inline distT="0" distB="0" distL="0" distR="0">
            <wp:extent cx="2797791" cy="1924334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4B8A" w:rsidRDefault="00A04B8A" w:rsidP="001076E5">
      <w:pPr>
        <w:ind w:firstLine="720"/>
      </w:pPr>
    </w:p>
    <w:p w:rsidR="00A04B8A" w:rsidRDefault="00A04B8A" w:rsidP="001076E5">
      <w:pPr>
        <w:ind w:firstLine="720"/>
      </w:pPr>
    </w:p>
    <w:p w:rsidR="00A04B8A" w:rsidRDefault="00A04B8A" w:rsidP="001076E5">
      <w:pPr>
        <w:ind w:firstLine="720"/>
      </w:pPr>
    </w:p>
    <w:p w:rsidR="00A04B8A" w:rsidRDefault="00A04B8A" w:rsidP="001076E5">
      <w:pPr>
        <w:ind w:firstLine="720"/>
      </w:pPr>
    </w:p>
    <w:p w:rsidR="00A04B8A" w:rsidRDefault="00A04B8A" w:rsidP="00487D40"/>
    <w:p w:rsidR="00D27186" w:rsidRPr="00487D40" w:rsidRDefault="001076E5" w:rsidP="001076E5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>Наиболее полно проявились критерии, связанные с организационной стороной обеспечения объективности оценочных процедур, а наименее полно – аналитические документы, выводы и рекомендации участникам образовательных отношений, а также по формированию позитивного отношения к объективной оценке образовательных результатов и олимпиад школьников.</w:t>
      </w:r>
    </w:p>
    <w:p w:rsidR="00A04B8A" w:rsidRPr="00487D40" w:rsidRDefault="00A04B8A" w:rsidP="00487D40">
      <w:pPr>
        <w:rPr>
          <w:rFonts w:ascii="Arial Narrow" w:hAnsi="Arial Narrow"/>
        </w:rPr>
      </w:pPr>
      <w:bookmarkStart w:id="0" w:name="_GoBack"/>
      <w:bookmarkEnd w:id="0"/>
    </w:p>
    <w:p w:rsidR="00A04B8A" w:rsidRPr="00487D40" w:rsidRDefault="00A04B8A" w:rsidP="001076E5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>Выводы</w:t>
      </w:r>
    </w:p>
    <w:p w:rsidR="00A04B8A" w:rsidRPr="00487D40" w:rsidRDefault="00A04B8A" w:rsidP="001076E5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 xml:space="preserve"> - считать приоритетом в управлении качеством образования обеспечение объективности оценочных процедур; </w:t>
      </w:r>
    </w:p>
    <w:p w:rsidR="00A04B8A" w:rsidRPr="00487D40" w:rsidRDefault="00A04B8A" w:rsidP="001076E5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>- учесть результаты данного мониторинга при постановке задач на 2021/2022 учебный год;</w:t>
      </w:r>
    </w:p>
    <w:p w:rsidR="00A04B8A" w:rsidRPr="00487D40" w:rsidRDefault="00A04B8A" w:rsidP="00A04B8A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 xml:space="preserve"> - организовать командное повышение квалификации по вопросам управления качеством образования, в том числе по обеспечению объективности, аналитической работы;</w:t>
      </w:r>
    </w:p>
    <w:p w:rsidR="00A04B8A" w:rsidRPr="00487D40" w:rsidRDefault="00A04B8A" w:rsidP="00A04B8A">
      <w:pPr>
        <w:ind w:firstLine="720"/>
        <w:rPr>
          <w:rFonts w:ascii="Arial Narrow" w:hAnsi="Arial Narrow"/>
        </w:rPr>
      </w:pPr>
      <w:r w:rsidRPr="00487D40">
        <w:rPr>
          <w:rFonts w:ascii="Arial Narrow" w:hAnsi="Arial Narrow"/>
        </w:rPr>
        <w:t xml:space="preserve">- организовать изучение экспертных ошибок при проверке ВПР, опираясь на анализ результатов </w:t>
      </w:r>
      <w:r w:rsidRPr="00487D40">
        <w:rPr>
          <w:rFonts w:ascii="Arial Narrow" w:hAnsi="Arial Narrow"/>
        </w:rPr>
        <w:t xml:space="preserve">перепроверки ВПР, </w:t>
      </w:r>
      <w:r w:rsidRPr="00487D40">
        <w:rPr>
          <w:rFonts w:ascii="Arial Narrow" w:hAnsi="Arial Narrow"/>
        </w:rPr>
        <w:t>организуемых ежегодно на региональном уровне.</w:t>
      </w:r>
    </w:p>
    <w:p w:rsidR="00A04B8A" w:rsidRPr="001076E5" w:rsidRDefault="00A04B8A" w:rsidP="001076E5">
      <w:pPr>
        <w:ind w:firstLine="720"/>
        <w:rPr>
          <w:rFonts w:ascii="Arial Narrow" w:hAnsi="Arial Narrow"/>
          <w:sz w:val="24"/>
          <w:szCs w:val="24"/>
        </w:rPr>
      </w:pPr>
    </w:p>
    <w:sectPr w:rsidR="00A04B8A" w:rsidRPr="001076E5">
      <w:pgSz w:w="11900" w:h="16838"/>
      <w:pgMar w:top="1142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6"/>
    <w:rsid w:val="001076E5"/>
    <w:rsid w:val="00287120"/>
    <w:rsid w:val="00487D40"/>
    <w:rsid w:val="007A4FBB"/>
    <w:rsid w:val="00A04B8A"/>
    <w:rsid w:val="00C24DE1"/>
    <w:rsid w:val="00D27186"/>
    <w:rsid w:val="00F12ED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AC5D"/>
  <w15:docId w15:val="{5886AAC3-1581-4B1E-AD8E-0A848F4B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Самооценка показателей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29-4750-9B87-24ED6BEF8C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29-4750-9B87-24ED6BEF8C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29-4750-9B87-24ED6BEF8C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29-4750-9B87-24ED6BEF8C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429-4750-9B87-24ED6BEF8CB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429-4750-9B87-24ED6BEF8CB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429-4750-9B87-24ED6BEF8CB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429-4750-9B87-24ED6BEF8CB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429-4750-9B87-24ED6BEF8C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F-4401-B27B-8410B27206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dcterms:created xsi:type="dcterms:W3CDTF">2021-07-31T06:00:00Z</dcterms:created>
  <dcterms:modified xsi:type="dcterms:W3CDTF">2021-07-31T06:26:00Z</dcterms:modified>
</cp:coreProperties>
</file>